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C4E80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3</w:t>
      </w:r>
      <w:r w:rsidR="00B64A41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Pr="00DC4E80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>a</w:t>
      </w:r>
      <w:bookmarkStart w:id="0" w:name="_GoBack"/>
      <w:bookmarkEnd w:id="0"/>
      <w:r w:rsidR="0074526D">
        <w:rPr>
          <w:rFonts w:ascii="Arial" w:hAnsi="Arial" w:cs="Arial"/>
          <w:b/>
          <w:bCs/>
          <w:color w:val="800000"/>
          <w:sz w:val="40"/>
          <w:szCs w:val="40"/>
          <w:vertAlign w:val="superscript"/>
        </w:rPr>
        <w:t xml:space="preserve"> </w:t>
      </w:r>
      <w:r w:rsidR="00DF50BD">
        <w:rPr>
          <w:rFonts w:ascii="Arial" w:hAnsi="Arial" w:cs="Arial"/>
          <w:b/>
          <w:bCs/>
          <w:color w:val="800000"/>
          <w:sz w:val="40"/>
          <w:szCs w:val="40"/>
        </w:rPr>
        <w:t xml:space="preserve">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B64A41" w:rsidRDefault="00A66932" w:rsidP="00C61033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61033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B64A41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Tiago Cruz d</w:t>
      </w:r>
      <w:r w:rsidR="00B64A41" w:rsidRPr="00B64A41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e França </w:t>
      </w:r>
    </w:p>
    <w:p w:rsidR="00E20FDF" w:rsidRPr="009B35BD" w:rsidRDefault="0055111A" w:rsidP="00C61033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  <w:r w:rsidR="00C61033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9B35BD" w:rsidRPr="009B35BD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B04F9D" w:rsidRPr="00B04F9D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 xml:space="preserve">SEMGE: framework para </w:t>
      </w:r>
      <w:proofErr w:type="spellStart"/>
      <w:r w:rsidR="00B04F9D" w:rsidRPr="00B04F9D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>sensemaking</w:t>
      </w:r>
      <w:proofErr w:type="spellEnd"/>
      <w:r w:rsidR="00B04F9D" w:rsidRPr="00B04F9D">
        <w:rPr>
          <w:rFonts w:ascii="Arial" w:hAnsi="Arial" w:cs="Arial"/>
          <w:i/>
          <w:color w:val="222222"/>
          <w:sz w:val="36"/>
          <w:szCs w:val="36"/>
          <w:shd w:val="clear" w:color="auto" w:fill="FFFFFF"/>
        </w:rPr>
        <w:t xml:space="preserve"> de emergências durante manifestações de massa</w:t>
      </w:r>
      <w:r w:rsidR="009B35BD" w:rsidRPr="009B35BD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55111A" w:rsidRPr="00CE7871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74526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  <w:r w:rsidR="009B3C1E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31</w:t>
      </w:r>
      <w:r w:rsidR="009B35B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maio</w:t>
      </w:r>
      <w:r w:rsidR="009337C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CE787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B04F9D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09:30</w:t>
      </w:r>
      <w:proofErr w:type="gramEnd"/>
      <w:r w:rsidR="009B35BD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Pr="00B04F9D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CE7871" w:rsidRPr="00B04F9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Jonice</w:t>
            </w:r>
            <w:proofErr w:type="spellEnd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Oliveira Sampaio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6A0DCF" w:rsidP="00174317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Presidente / </w:t>
            </w:r>
            <w:r w:rsidR="0055111A"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Orientador</w:t>
            </w:r>
            <w:r w:rsidR="0051133B"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PPGI - UFRJ</w:t>
            </w:r>
          </w:p>
        </w:tc>
      </w:tr>
      <w:tr w:rsidR="0055111A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1133B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José Orlando Gomes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174317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Co-orientador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PPGI - UFRJ</w:t>
            </w:r>
          </w:p>
        </w:tc>
      </w:tr>
      <w:tr w:rsidR="0055111A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Adriana </w:t>
            </w: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Santarosa</w:t>
            </w:r>
            <w:proofErr w:type="spellEnd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Vivacqua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PPGI – UFRJ</w:t>
            </w:r>
          </w:p>
        </w:tc>
      </w:tr>
      <w:tr w:rsidR="0051133B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Maria Luiza Machado Campo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51133B">
            <w:pPr>
              <w:jc w:val="center"/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PPGI – UFRJ</w:t>
            </w:r>
          </w:p>
        </w:tc>
      </w:tr>
      <w:tr w:rsidR="0051133B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Claudia </w:t>
            </w: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Lage</w:t>
            </w:r>
            <w:proofErr w:type="spellEnd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Rebello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2E27C9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51133B">
            <w:pPr>
              <w:jc w:val="center"/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PPGI – UFRJ</w:t>
            </w:r>
          </w:p>
        </w:tc>
      </w:tr>
      <w:tr w:rsidR="0051133B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Claudia </w:t>
            </w: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Cap</w:t>
            </w:r>
            <w:r w:rsidR="00B1366C">
              <w:rPr>
                <w:rFonts w:ascii="Arial" w:hAnsi="Arial" w:cs="Arial"/>
                <w:b/>
                <w:bCs/>
                <w:color w:val="404040" w:themeColor="text1" w:themeTint="BF"/>
              </w:rPr>
              <w:t>p</w:t>
            </w: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elli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B1366C" w:rsidP="0051133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UFRJ</w:t>
            </w:r>
          </w:p>
        </w:tc>
      </w:tr>
      <w:tr w:rsidR="0051133B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Flávia Maria Santoro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2E27C9" w:rsidP="0051133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UERJ</w:t>
            </w:r>
          </w:p>
        </w:tc>
      </w:tr>
      <w:tr w:rsidR="0051133B" w:rsidRPr="00CE7871" w:rsidTr="00C61033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5113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Mário Cesar Rodriguez Vidal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B1366C" w:rsidP="0051133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COPPE - </w:t>
            </w:r>
            <w:r w:rsidR="002E27C9"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UFRJ</w:t>
            </w:r>
          </w:p>
        </w:tc>
      </w:tr>
      <w:tr w:rsidR="0051133B" w:rsidRPr="00CE7871" w:rsidTr="00C61033">
        <w:trPr>
          <w:trHeight w:val="3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5113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Alessandro Jatobá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2E27C9" w:rsidP="0051133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Fiocruz</w:t>
            </w:r>
          </w:p>
        </w:tc>
      </w:tr>
      <w:tr w:rsidR="0051133B" w:rsidRPr="00CE7871" w:rsidTr="00C61033">
        <w:trPr>
          <w:trHeight w:val="3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51133B" w:rsidP="0051133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Isaac José Antônio </w:t>
            </w:r>
            <w:proofErr w:type="spellStart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Luquetti</w:t>
            </w:r>
            <w:proofErr w:type="spellEnd"/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dos Santos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2E27C9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61033">
              <w:rPr>
                <w:rFonts w:ascii="Arial" w:hAnsi="Arial" w:cs="Arial"/>
                <w:b/>
                <w:bCs/>
                <w:color w:val="404040" w:themeColor="text1" w:themeTint="BF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1133B" w:rsidRPr="00C61033" w:rsidRDefault="00B1366C" w:rsidP="0051133B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IEN</w:t>
            </w:r>
          </w:p>
        </w:tc>
      </w:tr>
    </w:tbl>
    <w:p w:rsidR="0055111A" w:rsidRDefault="0055111A" w:rsidP="00692AED">
      <w:pPr>
        <w:jc w:val="center"/>
      </w:pPr>
    </w:p>
    <w:sectPr w:rsidR="0055111A" w:rsidSect="00C61033">
      <w:pgSz w:w="16838" w:h="11906" w:orient="landscape"/>
      <w:pgMar w:top="142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5247F"/>
    <w:rsid w:val="000A15C5"/>
    <w:rsid w:val="000D3BFE"/>
    <w:rsid w:val="001055D5"/>
    <w:rsid w:val="00123A54"/>
    <w:rsid w:val="00130127"/>
    <w:rsid w:val="00153E2B"/>
    <w:rsid w:val="00154650"/>
    <w:rsid w:val="001555FE"/>
    <w:rsid w:val="00174317"/>
    <w:rsid w:val="001924B7"/>
    <w:rsid w:val="001E151F"/>
    <w:rsid w:val="00255403"/>
    <w:rsid w:val="002C1D3E"/>
    <w:rsid w:val="002E015B"/>
    <w:rsid w:val="002E27C9"/>
    <w:rsid w:val="00327D3D"/>
    <w:rsid w:val="00367ED5"/>
    <w:rsid w:val="003A4941"/>
    <w:rsid w:val="0046229B"/>
    <w:rsid w:val="00483D1B"/>
    <w:rsid w:val="004A4006"/>
    <w:rsid w:val="0051133B"/>
    <w:rsid w:val="0055111A"/>
    <w:rsid w:val="00597859"/>
    <w:rsid w:val="006613A6"/>
    <w:rsid w:val="00670DCB"/>
    <w:rsid w:val="00691C92"/>
    <w:rsid w:val="00692AED"/>
    <w:rsid w:val="006A0DCF"/>
    <w:rsid w:val="00731EA1"/>
    <w:rsid w:val="00733069"/>
    <w:rsid w:val="0074526D"/>
    <w:rsid w:val="00753AAB"/>
    <w:rsid w:val="00783AC5"/>
    <w:rsid w:val="007879A7"/>
    <w:rsid w:val="008159C4"/>
    <w:rsid w:val="0087398C"/>
    <w:rsid w:val="00900524"/>
    <w:rsid w:val="009149B1"/>
    <w:rsid w:val="009337C3"/>
    <w:rsid w:val="009B35BD"/>
    <w:rsid w:val="009B3C1E"/>
    <w:rsid w:val="00A66932"/>
    <w:rsid w:val="00A73D64"/>
    <w:rsid w:val="00A83BB3"/>
    <w:rsid w:val="00B04F9D"/>
    <w:rsid w:val="00B1366C"/>
    <w:rsid w:val="00B64A41"/>
    <w:rsid w:val="00BA09BB"/>
    <w:rsid w:val="00C13C85"/>
    <w:rsid w:val="00C420CA"/>
    <w:rsid w:val="00C61033"/>
    <w:rsid w:val="00C910F5"/>
    <w:rsid w:val="00C97733"/>
    <w:rsid w:val="00CE7871"/>
    <w:rsid w:val="00D426DB"/>
    <w:rsid w:val="00D71B69"/>
    <w:rsid w:val="00D928A7"/>
    <w:rsid w:val="00DC4E80"/>
    <w:rsid w:val="00DF50BD"/>
    <w:rsid w:val="00E20FDF"/>
    <w:rsid w:val="00E85258"/>
    <w:rsid w:val="00F002CD"/>
    <w:rsid w:val="00F25C1F"/>
    <w:rsid w:val="00F46125"/>
    <w:rsid w:val="00F469B6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8</cp:revision>
  <dcterms:created xsi:type="dcterms:W3CDTF">2019-05-28T17:01:00Z</dcterms:created>
  <dcterms:modified xsi:type="dcterms:W3CDTF">2019-05-29T13:44:00Z</dcterms:modified>
</cp:coreProperties>
</file>