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C953E1" w:rsidP="00F469B6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>
        <w:rPr>
          <w:rFonts w:ascii="Arial" w:hAnsi="Arial" w:cs="Arial"/>
          <w:b/>
          <w:bCs/>
          <w:color w:val="800000"/>
          <w:sz w:val="40"/>
          <w:szCs w:val="40"/>
        </w:rPr>
        <w:t>DEFESA</w:t>
      </w:r>
      <w:r w:rsidR="0055111A" w:rsidRPr="00670DCB">
        <w:rPr>
          <w:rFonts w:ascii="Arial" w:hAnsi="Arial" w:cs="Arial"/>
          <w:b/>
          <w:bCs/>
          <w:color w:val="800000"/>
          <w:sz w:val="40"/>
          <w:szCs w:val="40"/>
        </w:rPr>
        <w:t xml:space="preserve"> DE MESTRADO</w:t>
      </w:r>
    </w:p>
    <w:p w:rsidR="00356078" w:rsidRPr="006A38AE" w:rsidRDefault="000A040E" w:rsidP="0046399C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360" w:lineRule="auto"/>
        <w:jc w:val="center"/>
        <w:outlineLvl w:val="0"/>
        <w:rPr>
          <w:rFonts w:ascii="Arial" w:hAnsi="Arial" w:cs="Arial"/>
          <w:b/>
          <w:color w:val="595959" w:themeColor="text1" w:themeTint="A6"/>
          <w:sz w:val="56"/>
          <w:szCs w:val="56"/>
          <w:shd w:val="clear" w:color="auto" w:fill="FFFFFF"/>
        </w:rPr>
      </w:pPr>
      <w:r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6A38AE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</w:t>
      </w:r>
      <w:r w:rsidR="002C298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proofErr w:type="gramStart"/>
      <w:r w:rsidR="0046399C">
        <w:rPr>
          <w:rFonts w:ascii="Arial" w:hAnsi="Arial" w:cs="Arial"/>
          <w:b/>
          <w:bCs/>
          <w:color w:val="800000"/>
          <w:sz w:val="28"/>
          <w:szCs w:val="28"/>
        </w:rPr>
        <w:t xml:space="preserve">  </w:t>
      </w:r>
      <w:proofErr w:type="gramEnd"/>
      <w:r w:rsidR="006A38AE" w:rsidRPr="00C953E1">
        <w:rPr>
          <w:rStyle w:val="il"/>
          <w:rFonts w:ascii="Arial" w:hAnsi="Arial" w:cs="Arial"/>
          <w:b/>
          <w:color w:val="595959" w:themeColor="text1" w:themeTint="A6"/>
          <w:sz w:val="44"/>
          <w:szCs w:val="44"/>
          <w:shd w:val="clear" w:color="auto" w:fill="FFFFFF"/>
        </w:rPr>
        <w:t>Bruna</w:t>
      </w:r>
      <w:r w:rsidR="006A38AE" w:rsidRPr="00C953E1">
        <w:rPr>
          <w:rFonts w:ascii="Arial" w:hAnsi="Arial" w:cs="Arial"/>
          <w:b/>
          <w:color w:val="595959" w:themeColor="text1" w:themeTint="A6"/>
          <w:sz w:val="44"/>
          <w:szCs w:val="44"/>
          <w:shd w:val="clear" w:color="auto" w:fill="FFFFFF"/>
        </w:rPr>
        <w:t> </w:t>
      </w:r>
      <w:proofErr w:type="spellStart"/>
      <w:r w:rsidR="006A38AE" w:rsidRPr="00C953E1">
        <w:rPr>
          <w:rStyle w:val="il"/>
          <w:rFonts w:ascii="Arial" w:hAnsi="Arial" w:cs="Arial"/>
          <w:b/>
          <w:color w:val="595959" w:themeColor="text1" w:themeTint="A6"/>
          <w:sz w:val="44"/>
          <w:szCs w:val="44"/>
          <w:shd w:val="clear" w:color="auto" w:fill="FFFFFF"/>
        </w:rPr>
        <w:t>Fiuza</w:t>
      </w:r>
      <w:proofErr w:type="spellEnd"/>
      <w:r w:rsidR="006A38AE" w:rsidRPr="00C953E1">
        <w:rPr>
          <w:rFonts w:ascii="Arial" w:hAnsi="Arial" w:cs="Arial"/>
          <w:b/>
          <w:color w:val="595959" w:themeColor="text1" w:themeTint="A6"/>
          <w:sz w:val="44"/>
          <w:szCs w:val="44"/>
          <w:shd w:val="clear" w:color="auto" w:fill="FFFFFF"/>
        </w:rPr>
        <w:t> do Espírito Santo Silva Ferreira</w:t>
      </w:r>
    </w:p>
    <w:p w:rsidR="00C953E1" w:rsidRDefault="0055111A" w:rsidP="00C953E1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  <w:r w:rsidR="00C953E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r w:rsidR="00C953E1">
        <w:rPr>
          <w:rFonts w:ascii="Arial" w:hAnsi="Arial" w:cs="Arial"/>
          <w:b/>
          <w:bCs/>
          <w:color w:val="800000"/>
          <w:sz w:val="28"/>
          <w:szCs w:val="28"/>
        </w:rPr>
        <w:t xml:space="preserve"> </w:t>
      </w:r>
    </w:p>
    <w:p w:rsidR="0055111A" w:rsidRPr="006A38AE" w:rsidRDefault="00307142" w:rsidP="00C953E1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bCs/>
          <w:color w:val="595959" w:themeColor="text1" w:themeTint="A6"/>
          <w:sz w:val="28"/>
          <w:szCs w:val="26"/>
        </w:rPr>
      </w:pPr>
      <w:r w:rsidRPr="006A38AE">
        <w:rPr>
          <w:rFonts w:ascii="Arial" w:hAnsi="Arial" w:cs="Arial"/>
          <w:b/>
          <w:bCs/>
          <w:color w:val="595959" w:themeColor="text1" w:themeTint="A6"/>
          <w:sz w:val="28"/>
          <w:szCs w:val="26"/>
        </w:rPr>
        <w:t>“</w:t>
      </w:r>
      <w:r w:rsidR="006A38AE" w:rsidRPr="006A38AE">
        <w:rPr>
          <w:rFonts w:ascii="Arial" w:hAnsi="Arial" w:cs="Arial"/>
          <w:b/>
          <w:color w:val="595959" w:themeColor="text1" w:themeTint="A6"/>
          <w:sz w:val="32"/>
          <w:szCs w:val="32"/>
          <w:shd w:val="clear" w:color="auto" w:fill="FFFFFF"/>
        </w:rPr>
        <w:t xml:space="preserve">FONOAUDIOLOGIA COMPUTACIONAL: </w:t>
      </w:r>
      <w:proofErr w:type="gramStart"/>
      <w:r w:rsidR="006A38AE" w:rsidRPr="006A38AE">
        <w:rPr>
          <w:rFonts w:ascii="Arial" w:hAnsi="Arial" w:cs="Arial"/>
          <w:b/>
          <w:color w:val="595959" w:themeColor="text1" w:themeTint="A6"/>
          <w:sz w:val="32"/>
          <w:szCs w:val="32"/>
          <w:shd w:val="clear" w:color="auto" w:fill="FFFFFF"/>
        </w:rPr>
        <w:t>HABILITAÇÃO LÓGICO</w:t>
      </w:r>
      <w:proofErr w:type="gramEnd"/>
      <w:r w:rsidR="006A38AE" w:rsidRPr="006A38AE">
        <w:rPr>
          <w:rFonts w:ascii="Arial" w:hAnsi="Arial" w:cs="Arial"/>
          <w:b/>
          <w:color w:val="595959" w:themeColor="text1" w:themeTint="A6"/>
          <w:sz w:val="32"/>
          <w:szCs w:val="32"/>
          <w:shd w:val="clear" w:color="auto" w:fill="FFFFFF"/>
        </w:rPr>
        <w:t xml:space="preserve"> LINGUÍSTICA METAPROCESSUAL DE FONOAUDIÓLOGOS EM FORMAÇÃO PROFISSIONAL</w:t>
      </w:r>
      <w:r w:rsidR="000A040E" w:rsidRPr="006A38AE">
        <w:rPr>
          <w:rFonts w:ascii="Arial" w:hAnsi="Arial" w:cs="Arial"/>
          <w:b/>
          <w:i/>
          <w:color w:val="595959" w:themeColor="text1" w:themeTint="A6"/>
          <w:sz w:val="28"/>
          <w:szCs w:val="26"/>
          <w:shd w:val="clear" w:color="auto" w:fill="FFFFFF"/>
        </w:rPr>
        <w:t>”</w:t>
      </w:r>
    </w:p>
    <w:p w:rsidR="00C953E1" w:rsidRDefault="0055111A" w:rsidP="00BF3382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2C298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r w:rsidR="00C953E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 </w:t>
      </w:r>
      <w:r w:rsidR="00C953E1">
        <w:rPr>
          <w:rFonts w:ascii="Arial" w:hAnsi="Arial" w:cs="Arial"/>
          <w:b/>
          <w:bCs/>
          <w:color w:val="800000"/>
          <w:sz w:val="28"/>
          <w:szCs w:val="28"/>
        </w:rPr>
        <w:t xml:space="preserve">  </w:t>
      </w:r>
    </w:p>
    <w:p w:rsidR="0012283B" w:rsidRPr="006A38AE" w:rsidRDefault="006A38AE" w:rsidP="00BF3382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</w:pPr>
      <w:r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18 de novembro</w:t>
      </w:r>
      <w:r w:rsidR="005C1FBC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de </w:t>
      </w:r>
      <w:proofErr w:type="gramStart"/>
      <w:r w:rsidR="005C1FBC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2019</w:t>
      </w:r>
      <w:r w:rsidR="00920F4A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</w:t>
      </w:r>
      <w:r w:rsidR="00F469B6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às</w:t>
      </w:r>
      <w:r w:rsidR="00C953E1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</w:t>
      </w:r>
      <w:r w:rsidR="00B810A3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1</w:t>
      </w:r>
      <w:r w:rsidR="00356078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4</w:t>
      </w:r>
      <w:r w:rsidR="00D116C2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h</w:t>
      </w:r>
      <w:r w:rsidR="00CB3C0D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</w:t>
      </w:r>
      <w:r w:rsidR="003100EF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–</w:t>
      </w:r>
      <w:r w:rsidR="00C953E1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</w:t>
      </w:r>
      <w:r w:rsidR="003100EF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Anfiteatro</w:t>
      </w:r>
      <w:proofErr w:type="gramEnd"/>
      <w:r w:rsidR="003100EF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Maria Irene</w:t>
      </w:r>
      <w:r w:rsidRPr="006A38AE">
        <w:rPr>
          <w:rFonts w:ascii="Arial" w:hAnsi="Arial" w:cs="Arial"/>
          <w:color w:val="595959" w:themeColor="text1" w:themeTint="A6"/>
          <w:shd w:val="clear" w:color="auto" w:fill="FFFFFF"/>
        </w:rPr>
        <w:t> </w:t>
      </w:r>
      <w:r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</w:t>
      </w:r>
      <w:r w:rsidR="00307142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>(CCMN -</w:t>
      </w:r>
      <w:bookmarkStart w:id="0" w:name="_GoBack"/>
      <w:bookmarkEnd w:id="0"/>
      <w:r w:rsidR="00307142" w:rsidRPr="006A38AE">
        <w:rPr>
          <w:rFonts w:ascii="Arial" w:hAnsi="Arial" w:cs="Arial"/>
          <w:b/>
          <w:bCs/>
          <w:iCs/>
          <w:color w:val="595959" w:themeColor="text1" w:themeTint="A6"/>
          <w:sz w:val="28"/>
          <w:szCs w:val="28"/>
        </w:rPr>
        <w:t xml:space="preserve"> NCE)</w:t>
      </w:r>
    </w:p>
    <w:p w:rsidR="006E51B7" w:rsidRPr="00670DCB" w:rsidRDefault="0055111A" w:rsidP="0055111A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5103"/>
        <w:gridCol w:w="3119"/>
        <w:gridCol w:w="4110"/>
      </w:tblGrid>
      <w:tr w:rsidR="0055111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6A38AE" w:rsidP="006A38A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Claudia R. L. Motta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C023FC" w:rsidP="0030714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r w:rsidR="0055111A"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  <w:r w:rsidR="006A38A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a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6A38AE" w:rsidP="00920F4A">
            <w:pPr>
              <w:shd w:val="clear" w:color="auto" w:fill="FFFFFF"/>
              <w:spacing w:after="180" w:line="240" w:lineRule="auto"/>
              <w:textAlignment w:val="baseline"/>
              <w:outlineLvl w:val="1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356078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Claudio </w:t>
            </w:r>
            <w:proofErr w:type="spellStart"/>
            <w:r w:rsidRPr="00356078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Miceli</w:t>
            </w:r>
            <w:proofErr w:type="spellEnd"/>
            <w:r w:rsidRPr="00356078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de Farias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356078" w:rsidRDefault="006A38AE" w:rsidP="00920F4A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 xml:space="preserve">Patrícia C. A. R. </w:t>
            </w:r>
            <w:proofErr w:type="spellStart"/>
            <w:r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>Tedesco</w:t>
            </w:r>
            <w:proofErr w:type="spellEnd"/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6A38AE" w:rsidP="008E4D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UFPE</w:t>
            </w:r>
          </w:p>
        </w:tc>
      </w:tr>
      <w:tr w:rsidR="00307142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307142" w:rsidRPr="00356078" w:rsidRDefault="006A38AE" w:rsidP="00920F4A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 xml:space="preserve">Simone Aparecida </w:t>
            </w:r>
            <w:proofErr w:type="spellStart"/>
            <w:r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>Capellini</w:t>
            </w:r>
            <w:proofErr w:type="spellEnd"/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307142" w:rsidRPr="00670DCB" w:rsidRDefault="00307142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307142" w:rsidRPr="00BF3382" w:rsidRDefault="0046399C" w:rsidP="006A38A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</w:t>
            </w:r>
            <w:r w:rsidR="006A38A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NESP</w:t>
            </w:r>
          </w:p>
        </w:tc>
      </w:tr>
      <w:tr w:rsidR="00920F4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Pr="00920F4A" w:rsidRDefault="006A38AE" w:rsidP="00920F4A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>Carla Verônica M. Marques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Default="00920F4A"/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Pr="00670DCB" w:rsidRDefault="006A38AE" w:rsidP="00BF338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NCE - UFRJ</w:t>
            </w:r>
          </w:p>
        </w:tc>
      </w:tr>
      <w:tr w:rsidR="00920F4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Pr="00920F4A" w:rsidRDefault="006A38AE" w:rsidP="00920F4A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 xml:space="preserve">Fábio </w:t>
            </w:r>
            <w:proofErr w:type="spellStart"/>
            <w:r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>Ferrentini</w:t>
            </w:r>
            <w:proofErr w:type="spellEnd"/>
            <w:r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 xml:space="preserve"> Sampaio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Default="00920F4A">
            <w:r w:rsidRPr="008C1F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920F4A" w:rsidRPr="00670DCB" w:rsidRDefault="006A38AE" w:rsidP="00BF338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PPGI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–</w:t>
            </w: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UFRJ</w:t>
            </w:r>
          </w:p>
        </w:tc>
      </w:tr>
      <w:tr w:rsidR="006A38AE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6A38AE" w:rsidRDefault="006A38AE" w:rsidP="00920F4A">
            <w:pPr>
              <w:pStyle w:val="Ttulo2"/>
              <w:shd w:val="clear" w:color="auto" w:fill="FFFFFF"/>
              <w:spacing w:before="0" w:beforeAutospacing="0" w:after="180" w:afterAutospacing="0"/>
              <w:textAlignment w:val="baseline"/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404040" w:themeColor="text1" w:themeTint="BF"/>
                <w:sz w:val="28"/>
                <w:szCs w:val="28"/>
                <w:lang w:eastAsia="en-US"/>
              </w:rPr>
              <w:t>Flávia Maria Santoro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6A38AE" w:rsidRPr="008C1FE6" w:rsidRDefault="006A38A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8C1FE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6A38AE" w:rsidRDefault="006A38AE" w:rsidP="00BF338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UERJ</w:t>
            </w:r>
          </w:p>
        </w:tc>
      </w:tr>
    </w:tbl>
    <w:p w:rsidR="0055111A" w:rsidRDefault="0055111A" w:rsidP="0012283B"/>
    <w:sectPr w:rsidR="0055111A" w:rsidSect="00C953E1">
      <w:pgSz w:w="16838" w:h="11906" w:orient="landscape"/>
      <w:pgMar w:top="284" w:right="82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97CE3"/>
    <w:rsid w:val="000A040E"/>
    <w:rsid w:val="000B611F"/>
    <w:rsid w:val="000D3BFE"/>
    <w:rsid w:val="00120F4B"/>
    <w:rsid w:val="0012283B"/>
    <w:rsid w:val="001511C9"/>
    <w:rsid w:val="00190E5E"/>
    <w:rsid w:val="001A706E"/>
    <w:rsid w:val="001C009A"/>
    <w:rsid w:val="001F0EDE"/>
    <w:rsid w:val="00265C13"/>
    <w:rsid w:val="002C298D"/>
    <w:rsid w:val="002E015B"/>
    <w:rsid w:val="00304AC0"/>
    <w:rsid w:val="00307142"/>
    <w:rsid w:val="003100EF"/>
    <w:rsid w:val="00356078"/>
    <w:rsid w:val="003C1E56"/>
    <w:rsid w:val="003C441A"/>
    <w:rsid w:val="0046399C"/>
    <w:rsid w:val="0046660A"/>
    <w:rsid w:val="00483D1B"/>
    <w:rsid w:val="004A3B37"/>
    <w:rsid w:val="004C007D"/>
    <w:rsid w:val="004F236A"/>
    <w:rsid w:val="00525CD2"/>
    <w:rsid w:val="0055111A"/>
    <w:rsid w:val="00597859"/>
    <w:rsid w:val="005A25DE"/>
    <w:rsid w:val="005C1FBC"/>
    <w:rsid w:val="005D187A"/>
    <w:rsid w:val="005E5D93"/>
    <w:rsid w:val="00622560"/>
    <w:rsid w:val="006706F6"/>
    <w:rsid w:val="00670DCB"/>
    <w:rsid w:val="00685B45"/>
    <w:rsid w:val="00691C92"/>
    <w:rsid w:val="006A38AE"/>
    <w:rsid w:val="006E51B7"/>
    <w:rsid w:val="00783AC5"/>
    <w:rsid w:val="007853BA"/>
    <w:rsid w:val="007D0837"/>
    <w:rsid w:val="007D7CC8"/>
    <w:rsid w:val="008107A0"/>
    <w:rsid w:val="008159C4"/>
    <w:rsid w:val="008B3C2A"/>
    <w:rsid w:val="008E4DBB"/>
    <w:rsid w:val="00920F4A"/>
    <w:rsid w:val="00950034"/>
    <w:rsid w:val="00956283"/>
    <w:rsid w:val="00983B4B"/>
    <w:rsid w:val="009D6C96"/>
    <w:rsid w:val="00A107C4"/>
    <w:rsid w:val="00A553ED"/>
    <w:rsid w:val="00A66932"/>
    <w:rsid w:val="00AC44C6"/>
    <w:rsid w:val="00B16F38"/>
    <w:rsid w:val="00B36676"/>
    <w:rsid w:val="00B810A3"/>
    <w:rsid w:val="00BD77E8"/>
    <w:rsid w:val="00BF3382"/>
    <w:rsid w:val="00C01A3D"/>
    <w:rsid w:val="00C023FC"/>
    <w:rsid w:val="00C13C85"/>
    <w:rsid w:val="00C31933"/>
    <w:rsid w:val="00C61527"/>
    <w:rsid w:val="00C953E1"/>
    <w:rsid w:val="00CB3C0D"/>
    <w:rsid w:val="00CC475C"/>
    <w:rsid w:val="00D116C2"/>
    <w:rsid w:val="00D71505"/>
    <w:rsid w:val="00DC1D7C"/>
    <w:rsid w:val="00E44919"/>
    <w:rsid w:val="00E46D78"/>
    <w:rsid w:val="00F469B6"/>
    <w:rsid w:val="00FF1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paragraph" w:styleId="Ttulo2">
    <w:name w:val="heading 2"/>
    <w:basedOn w:val="Normal"/>
    <w:link w:val="Ttulo2Char"/>
    <w:uiPriority w:val="9"/>
    <w:qFormat/>
    <w:rsid w:val="00920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  <w:style w:type="paragraph" w:customStyle="1" w:styleId="m1228807681776065555gmail-msobodytext">
    <w:name w:val="m_1228807681776065555gmail-msobodytext"/>
    <w:basedOn w:val="Normal"/>
    <w:rsid w:val="005C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20F4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il">
    <w:name w:val="il"/>
    <w:basedOn w:val="Fontepargpadro"/>
    <w:rsid w:val="006A3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3</cp:revision>
  <dcterms:created xsi:type="dcterms:W3CDTF">2019-11-06T17:25:00Z</dcterms:created>
  <dcterms:modified xsi:type="dcterms:W3CDTF">2019-11-07T15:48:00Z</dcterms:modified>
</cp:coreProperties>
</file>