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B5" w:rsidRPr="00663EB5" w:rsidRDefault="00663EB5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96"/>
          <w:szCs w:val="96"/>
          <w:u w:val="single"/>
        </w:rPr>
      </w:pPr>
      <w:r w:rsidRPr="00663EB5">
        <w:rPr>
          <w:rFonts w:ascii="Arial" w:hAnsi="Arial" w:cs="Arial"/>
          <w:b/>
          <w:bCs/>
          <w:color w:val="800000"/>
          <w:sz w:val="96"/>
          <w:szCs w:val="96"/>
          <w:u w:val="single"/>
        </w:rPr>
        <w:t>PPGI de Portas Abertas</w:t>
      </w:r>
    </w:p>
    <w:p w:rsidR="0055111A" w:rsidRDefault="0055111A" w:rsidP="00692AED">
      <w:pPr>
        <w:jc w:val="center"/>
      </w:pPr>
    </w:p>
    <w:p w:rsidR="00663EB5" w:rsidRPr="00663EB5" w:rsidRDefault="00663EB5" w:rsidP="00663EB5">
      <w:pPr>
        <w:jc w:val="center"/>
        <w:rPr>
          <w:b/>
          <w:color w:val="404040" w:themeColor="text1" w:themeTint="BF"/>
          <w:sz w:val="52"/>
          <w:szCs w:val="52"/>
        </w:rPr>
      </w:pPr>
      <w:r w:rsidRPr="00663EB5">
        <w:rPr>
          <w:b/>
          <w:color w:val="404040" w:themeColor="text1" w:themeTint="BF"/>
          <w:sz w:val="52"/>
          <w:szCs w:val="52"/>
        </w:rPr>
        <w:t xml:space="preserve">Dia 13/03/2018 - </w:t>
      </w:r>
      <w:proofErr w:type="gramStart"/>
      <w:r w:rsidRPr="00663EB5">
        <w:rPr>
          <w:b/>
          <w:color w:val="404040" w:themeColor="text1" w:themeTint="BF"/>
          <w:sz w:val="52"/>
          <w:szCs w:val="52"/>
        </w:rPr>
        <w:t>4a.</w:t>
      </w:r>
      <w:proofErr w:type="gramEnd"/>
      <w:r w:rsidRPr="00663EB5">
        <w:rPr>
          <w:b/>
          <w:color w:val="404040" w:themeColor="text1" w:themeTint="BF"/>
          <w:sz w:val="52"/>
          <w:szCs w:val="52"/>
        </w:rPr>
        <w:t xml:space="preserve"> feira </w:t>
      </w:r>
      <w:r w:rsidR="000062D1">
        <w:rPr>
          <w:b/>
          <w:color w:val="404040" w:themeColor="text1" w:themeTint="BF"/>
          <w:sz w:val="52"/>
          <w:szCs w:val="52"/>
        </w:rPr>
        <w:t>- às</w:t>
      </w:r>
      <w:r w:rsidRPr="00663EB5">
        <w:rPr>
          <w:b/>
          <w:color w:val="404040" w:themeColor="text1" w:themeTint="BF"/>
          <w:sz w:val="52"/>
          <w:szCs w:val="52"/>
        </w:rPr>
        <w:t xml:space="preserve"> 10:00 </w:t>
      </w:r>
    </w:p>
    <w:p w:rsidR="00663EB5" w:rsidRPr="00663EB5" w:rsidRDefault="00663EB5" w:rsidP="00663EB5">
      <w:pPr>
        <w:jc w:val="center"/>
        <w:rPr>
          <w:b/>
          <w:color w:val="404040" w:themeColor="text1" w:themeTint="BF"/>
          <w:sz w:val="52"/>
          <w:szCs w:val="52"/>
        </w:rPr>
      </w:pPr>
      <w:r w:rsidRPr="00663EB5">
        <w:rPr>
          <w:b/>
          <w:color w:val="404040" w:themeColor="text1" w:themeTint="BF"/>
          <w:sz w:val="52"/>
          <w:szCs w:val="52"/>
        </w:rPr>
        <w:t xml:space="preserve">Local: </w:t>
      </w:r>
      <w:proofErr w:type="gramStart"/>
      <w:r w:rsidRPr="00663EB5">
        <w:rPr>
          <w:b/>
          <w:color w:val="404040" w:themeColor="text1" w:themeTint="BF"/>
          <w:sz w:val="52"/>
          <w:szCs w:val="52"/>
        </w:rPr>
        <w:t>Auditório Maria Irene</w:t>
      </w:r>
      <w:proofErr w:type="gramEnd"/>
    </w:p>
    <w:p w:rsidR="00663EB5" w:rsidRDefault="00663EB5" w:rsidP="00663EB5">
      <w:pPr>
        <w:jc w:val="center"/>
        <w:rPr>
          <w:b/>
          <w:color w:val="595959" w:themeColor="text1" w:themeTint="A6"/>
          <w:sz w:val="40"/>
          <w:szCs w:val="40"/>
        </w:rPr>
      </w:pPr>
    </w:p>
    <w:p w:rsidR="00663EB5" w:rsidRPr="00663EB5" w:rsidRDefault="00663EB5" w:rsidP="0066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52"/>
          <w:szCs w:val="52"/>
        </w:rPr>
      </w:pPr>
      <w:r w:rsidRPr="00663EB5">
        <w:rPr>
          <w:rFonts w:ascii="Arial" w:hAnsi="Arial" w:cs="Arial"/>
          <w:b/>
          <w:color w:val="17365D" w:themeColor="text2" w:themeShade="BF"/>
          <w:sz w:val="52"/>
          <w:szCs w:val="52"/>
        </w:rPr>
        <w:t>Venha conhecer o programa na abertura do período letivo!</w:t>
      </w:r>
    </w:p>
    <w:p w:rsidR="00663EB5" w:rsidRDefault="00663EB5" w:rsidP="00663EB5">
      <w:pPr>
        <w:jc w:val="center"/>
        <w:rPr>
          <w:rFonts w:ascii="Arial" w:hAnsi="Arial" w:cs="Arial"/>
          <w:b/>
          <w:color w:val="943634" w:themeColor="accent2" w:themeShade="BF"/>
          <w:sz w:val="40"/>
          <w:szCs w:val="40"/>
        </w:rPr>
      </w:pPr>
    </w:p>
    <w:p w:rsidR="00663EB5" w:rsidRDefault="00663EB5" w:rsidP="00663EB5">
      <w:pPr>
        <w:rPr>
          <w:rFonts w:ascii="Arial" w:hAnsi="Arial" w:cs="Arial"/>
          <w:b/>
          <w:color w:val="943634" w:themeColor="accent2" w:themeShade="BF"/>
          <w:sz w:val="40"/>
          <w:szCs w:val="40"/>
        </w:rPr>
      </w:pPr>
      <w:proofErr w:type="gramStart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>10:00</w:t>
      </w:r>
      <w:proofErr w:type="gramEnd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 xml:space="preserve"> Abertura e Apresentação do Programa – Prof. </w:t>
      </w:r>
      <w:proofErr w:type="spellStart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>Jonice</w:t>
      </w:r>
      <w:proofErr w:type="spellEnd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 xml:space="preserve"> Oliveira</w:t>
      </w:r>
    </w:p>
    <w:p w:rsidR="00663EB5" w:rsidRPr="00663EB5" w:rsidRDefault="00663EB5" w:rsidP="00663EB5">
      <w:pPr>
        <w:rPr>
          <w:rFonts w:ascii="Arial" w:hAnsi="Arial" w:cs="Arial"/>
          <w:b/>
          <w:color w:val="943634" w:themeColor="accent2" w:themeShade="BF"/>
          <w:sz w:val="40"/>
          <w:szCs w:val="40"/>
        </w:rPr>
      </w:pPr>
      <w:proofErr w:type="gramStart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>10:30</w:t>
      </w:r>
      <w:proofErr w:type="gramEnd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 xml:space="preserve"> Aula inaugural com Gabriela </w:t>
      </w:r>
      <w:proofErr w:type="spellStart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>Ruberg</w:t>
      </w:r>
      <w:proofErr w:type="spellEnd"/>
    </w:p>
    <w:p w:rsidR="00663EB5" w:rsidRDefault="00663EB5" w:rsidP="00663EB5">
      <w:pPr>
        <w:rPr>
          <w:rFonts w:ascii="Arial" w:hAnsi="Arial" w:cs="Arial"/>
          <w:b/>
          <w:color w:val="943634" w:themeColor="accent2" w:themeShade="BF"/>
          <w:sz w:val="40"/>
          <w:szCs w:val="40"/>
        </w:rPr>
      </w:pPr>
      <w:proofErr w:type="gramStart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>13:30</w:t>
      </w:r>
      <w:proofErr w:type="gramEnd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 xml:space="preserve"> Regras, procedimentos gerais e bolsas – Prof. Monica Ferreira da Silva</w:t>
      </w:r>
    </w:p>
    <w:p w:rsidR="00663EB5" w:rsidRDefault="00663EB5" w:rsidP="00663EB5">
      <w:pPr>
        <w:rPr>
          <w:rFonts w:ascii="Arial" w:hAnsi="Arial" w:cs="Arial"/>
          <w:b/>
          <w:color w:val="943634" w:themeColor="accent2" w:themeShade="BF"/>
          <w:sz w:val="40"/>
          <w:szCs w:val="40"/>
        </w:rPr>
      </w:pPr>
      <w:proofErr w:type="gramStart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>14:00</w:t>
      </w:r>
      <w:proofErr w:type="gramEnd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 xml:space="preserve"> Guia de sobrevivência – Uma conversa de aluno para aluno</w:t>
      </w:r>
    </w:p>
    <w:p w:rsidR="00663EB5" w:rsidRPr="00663EB5" w:rsidRDefault="00663EB5" w:rsidP="00663EB5">
      <w:pPr>
        <w:rPr>
          <w:rFonts w:ascii="Arial" w:hAnsi="Arial" w:cs="Arial"/>
          <w:b/>
          <w:color w:val="943634" w:themeColor="accent2" w:themeShade="BF"/>
          <w:sz w:val="40"/>
          <w:szCs w:val="40"/>
        </w:rPr>
      </w:pPr>
      <w:proofErr w:type="gramStart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>15:00</w:t>
      </w:r>
      <w:proofErr w:type="gramEnd"/>
      <w:r w:rsidRPr="00663EB5">
        <w:rPr>
          <w:rFonts w:ascii="Arial" w:hAnsi="Arial" w:cs="Arial"/>
          <w:b/>
          <w:color w:val="943634" w:themeColor="accent2" w:themeShade="BF"/>
          <w:sz w:val="40"/>
          <w:szCs w:val="40"/>
        </w:rPr>
        <w:t xml:space="preserve"> Encontro com as linhas de pesquisa</w:t>
      </w:r>
    </w:p>
    <w:sectPr w:rsidR="00663EB5" w:rsidRPr="00663EB5" w:rsidSect="006A0DCF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62D1"/>
    <w:rsid w:val="00007058"/>
    <w:rsid w:val="000421E2"/>
    <w:rsid w:val="0005247F"/>
    <w:rsid w:val="000A15C5"/>
    <w:rsid w:val="000D3BFE"/>
    <w:rsid w:val="001055D5"/>
    <w:rsid w:val="00123A54"/>
    <w:rsid w:val="00130127"/>
    <w:rsid w:val="00154650"/>
    <w:rsid w:val="001555FE"/>
    <w:rsid w:val="001924B7"/>
    <w:rsid w:val="001E151F"/>
    <w:rsid w:val="00255403"/>
    <w:rsid w:val="002E015B"/>
    <w:rsid w:val="00367ED5"/>
    <w:rsid w:val="0046229B"/>
    <w:rsid w:val="00483D1B"/>
    <w:rsid w:val="0055111A"/>
    <w:rsid w:val="00597859"/>
    <w:rsid w:val="00663EB5"/>
    <w:rsid w:val="00670DCB"/>
    <w:rsid w:val="00691C92"/>
    <w:rsid w:val="00692AED"/>
    <w:rsid w:val="006A0DCF"/>
    <w:rsid w:val="00731EA1"/>
    <w:rsid w:val="00733069"/>
    <w:rsid w:val="00753AAB"/>
    <w:rsid w:val="00783AC5"/>
    <w:rsid w:val="007879A7"/>
    <w:rsid w:val="008159C4"/>
    <w:rsid w:val="0087398C"/>
    <w:rsid w:val="009149B1"/>
    <w:rsid w:val="00A66932"/>
    <w:rsid w:val="00A73D64"/>
    <w:rsid w:val="00A83BB3"/>
    <w:rsid w:val="00BA09BB"/>
    <w:rsid w:val="00C13C85"/>
    <w:rsid w:val="00C420CA"/>
    <w:rsid w:val="00C910F5"/>
    <w:rsid w:val="00C97733"/>
    <w:rsid w:val="00CE7871"/>
    <w:rsid w:val="00D426DB"/>
    <w:rsid w:val="00D71B69"/>
    <w:rsid w:val="00D928A7"/>
    <w:rsid w:val="00DF50BD"/>
    <w:rsid w:val="00E85258"/>
    <w:rsid w:val="00F25C1F"/>
    <w:rsid w:val="00F469B6"/>
    <w:rsid w:val="00F624B1"/>
    <w:rsid w:val="00F9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3</cp:revision>
  <dcterms:created xsi:type="dcterms:W3CDTF">2019-03-11T13:22:00Z</dcterms:created>
  <dcterms:modified xsi:type="dcterms:W3CDTF">2019-03-11T13:23:00Z</dcterms:modified>
</cp:coreProperties>
</file>